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FEC2D" w14:textId="7CBACFD9" w:rsidR="00766344" w:rsidRDefault="00766344" w:rsidP="00766344">
      <w:pPr>
        <w:ind w:left="720" w:firstLine="720"/>
      </w:pPr>
      <w:r>
        <w:t>2025 FGC Board of Directors</w:t>
      </w:r>
    </w:p>
    <w:p w14:paraId="7CDA1771" w14:textId="77777777" w:rsidR="00766344" w:rsidRDefault="00766344" w:rsidP="00766344">
      <w:pPr>
        <w:ind w:left="720" w:firstLine="720"/>
      </w:pPr>
    </w:p>
    <w:p w14:paraId="148FCDF8" w14:textId="78133553" w:rsidR="00766344" w:rsidRDefault="00766344" w:rsidP="00766344">
      <w:pPr>
        <w:ind w:left="720" w:firstLine="720"/>
      </w:pPr>
      <w:r>
        <w:t>Chair-</w:t>
      </w:r>
      <w:r>
        <w:tab/>
      </w:r>
      <w:r>
        <w:tab/>
      </w:r>
      <w:r>
        <w:tab/>
      </w:r>
      <w:r>
        <w:tab/>
      </w:r>
      <w:r>
        <w:tab/>
      </w:r>
      <w:r>
        <w:t>Jim McCombs</w:t>
      </w:r>
    </w:p>
    <w:p w14:paraId="6BDD5F1C" w14:textId="26FCD3C2" w:rsidR="00766344" w:rsidRDefault="00766344" w:rsidP="00766344">
      <w:r>
        <w:tab/>
      </w:r>
      <w:r>
        <w:tab/>
        <w:t>Vice-Chair-</w:t>
      </w:r>
      <w:r>
        <w:tab/>
      </w:r>
      <w:r>
        <w:tab/>
      </w:r>
      <w:r>
        <w:tab/>
      </w:r>
      <w:r>
        <w:tab/>
      </w:r>
      <w:r>
        <w:t>Allan Williams</w:t>
      </w:r>
    </w:p>
    <w:p w14:paraId="2696A1F8" w14:textId="5B0D5C8A" w:rsidR="00766344" w:rsidRDefault="00766344" w:rsidP="00766344">
      <w:r>
        <w:tab/>
      </w:r>
      <w:r>
        <w:tab/>
        <w:t>Senior. Vice-Chair-</w:t>
      </w:r>
      <w:r>
        <w:tab/>
      </w:r>
      <w:r>
        <w:tab/>
      </w:r>
      <w:r>
        <w:tab/>
      </w:r>
      <w:r>
        <w:t>Jennifer Gibson</w:t>
      </w:r>
      <w:r>
        <w:tab/>
      </w:r>
      <w:r>
        <w:tab/>
        <w:t xml:space="preserve">           </w:t>
      </w:r>
    </w:p>
    <w:p w14:paraId="7BD0770A" w14:textId="71688B62" w:rsidR="00766344" w:rsidRDefault="00766344" w:rsidP="00766344">
      <w:r>
        <w:tab/>
      </w:r>
      <w:r>
        <w:tab/>
        <w:t>Age Group Vice-Chair-</w:t>
      </w:r>
      <w:r>
        <w:tab/>
      </w:r>
      <w:r>
        <w:tab/>
        <w:t>Mike Averett</w:t>
      </w:r>
    </w:p>
    <w:p w14:paraId="0773B392" w14:textId="254397B1" w:rsidR="00766344" w:rsidRDefault="00766344" w:rsidP="00766344">
      <w:r>
        <w:tab/>
      </w:r>
      <w:r>
        <w:tab/>
        <w:t xml:space="preserve">Coaches Rep </w:t>
      </w:r>
      <w:r>
        <w:tab/>
      </w:r>
      <w:r>
        <w:tab/>
      </w:r>
      <w:r>
        <w:tab/>
      </w:r>
      <w:r>
        <w:tab/>
      </w:r>
      <w:r>
        <w:t>Alec Wathen</w:t>
      </w:r>
      <w:r>
        <w:tab/>
        <w:t xml:space="preserve">      </w:t>
      </w:r>
      <w:r>
        <w:tab/>
        <w:t xml:space="preserve">           </w:t>
      </w:r>
    </w:p>
    <w:p w14:paraId="7CBCA21B" w14:textId="1F72252E" w:rsidR="00766344" w:rsidRDefault="00766344" w:rsidP="00766344">
      <w:r>
        <w:tab/>
      </w:r>
      <w:r>
        <w:tab/>
        <w:t>Treasurer/Registration Chair-</w:t>
      </w:r>
      <w:r>
        <w:tab/>
      </w:r>
      <w:r>
        <w:tab/>
        <w:t>Richard Cavanah</w:t>
      </w:r>
      <w:r>
        <w:tab/>
        <w:t xml:space="preserve">  </w:t>
      </w:r>
      <w:r>
        <w:tab/>
        <w:t xml:space="preserve">          </w:t>
      </w:r>
    </w:p>
    <w:p w14:paraId="6BA3DD3E" w14:textId="10335E87" w:rsidR="00766344" w:rsidRDefault="00766344" w:rsidP="00766344">
      <w:r>
        <w:tab/>
      </w:r>
      <w:r>
        <w:tab/>
        <w:t>Secretary-</w:t>
      </w:r>
      <w:r>
        <w:tab/>
      </w:r>
      <w:r>
        <w:tab/>
      </w:r>
      <w:r>
        <w:tab/>
      </w:r>
      <w:r>
        <w:tab/>
      </w:r>
      <w:r>
        <w:t>Jessica Rodriguez</w:t>
      </w:r>
      <w:r>
        <w:tab/>
      </w:r>
      <w:r>
        <w:tab/>
      </w:r>
      <w:r>
        <w:tab/>
        <w:t xml:space="preserve">          </w:t>
      </w:r>
    </w:p>
    <w:p w14:paraId="086B820C" w14:textId="5238316B" w:rsidR="00766344" w:rsidRDefault="00766344" w:rsidP="00766344">
      <w:r>
        <w:tab/>
      </w:r>
      <w:r>
        <w:tab/>
        <w:t>Officials Chair</w:t>
      </w:r>
      <w:r>
        <w:tab/>
      </w:r>
      <w:r>
        <w:tab/>
      </w:r>
      <w:r>
        <w:tab/>
      </w:r>
      <w:r>
        <w:tab/>
        <w:t>Kathy Fish</w:t>
      </w:r>
      <w:r>
        <w:tab/>
      </w:r>
      <w:r>
        <w:tab/>
      </w:r>
    </w:p>
    <w:p w14:paraId="1F68B6D7" w14:textId="50CCC656" w:rsidR="00766344" w:rsidRDefault="00766344" w:rsidP="00766344">
      <w:r>
        <w:tab/>
      </w:r>
      <w:r>
        <w:tab/>
        <w:t>Finance Vice-Chair</w:t>
      </w:r>
      <w:r>
        <w:tab/>
      </w:r>
      <w:r>
        <w:tab/>
      </w:r>
      <w:r>
        <w:tab/>
        <w:t>Dave Gibson</w:t>
      </w:r>
    </w:p>
    <w:p w14:paraId="0F3B1D97" w14:textId="221ECBC1" w:rsidR="00766344" w:rsidRDefault="00766344" w:rsidP="00766344">
      <w:r>
        <w:tab/>
      </w:r>
      <w:r>
        <w:tab/>
        <w:t>D.E.I Chair</w:t>
      </w:r>
      <w:r>
        <w:tab/>
      </w:r>
      <w:r>
        <w:tab/>
      </w:r>
      <w:r>
        <w:tab/>
      </w:r>
      <w:r>
        <w:tab/>
        <w:t>Jack Davies</w:t>
      </w:r>
    </w:p>
    <w:p w14:paraId="69EAE845" w14:textId="25A00DB9" w:rsidR="00766344" w:rsidRDefault="00766344" w:rsidP="00766344">
      <w:r>
        <w:tab/>
      </w:r>
      <w:r>
        <w:tab/>
        <w:t>Op Risk/Safe Sport Chair</w:t>
      </w:r>
      <w:r>
        <w:tab/>
      </w:r>
      <w:r>
        <w:tab/>
        <w:t>Ashley Wilson</w:t>
      </w:r>
    </w:p>
    <w:p w14:paraId="73DD84AB" w14:textId="6F208DDF" w:rsidR="00766344" w:rsidRDefault="00766344" w:rsidP="00766344">
      <w:r>
        <w:tab/>
      </w:r>
      <w:r>
        <w:tab/>
        <w:t>Athlete Sr. Rep</w:t>
      </w:r>
      <w:r>
        <w:tab/>
      </w:r>
      <w:r>
        <w:tab/>
      </w:r>
      <w:r>
        <w:tab/>
      </w:r>
      <w:r>
        <w:t>Sara Mendoza</w:t>
      </w:r>
    </w:p>
    <w:p w14:paraId="143779A7" w14:textId="39064B63" w:rsidR="00766344" w:rsidRDefault="00766344" w:rsidP="00766344">
      <w:r>
        <w:tab/>
      </w:r>
      <w:r>
        <w:tab/>
        <w:t xml:space="preserve">Athlete Jr. Rep </w:t>
      </w:r>
      <w:r>
        <w:tab/>
      </w:r>
      <w:r>
        <w:tab/>
      </w:r>
      <w:r>
        <w:tab/>
      </w:r>
      <w:r>
        <w:t xml:space="preserve">Amelie </w:t>
      </w:r>
      <w:proofErr w:type="spellStart"/>
      <w:r>
        <w:t>Biscrene</w:t>
      </w:r>
      <w:proofErr w:type="spellEnd"/>
    </w:p>
    <w:p w14:paraId="2F42B3F1" w14:textId="1AE4D9B7" w:rsidR="00766344" w:rsidRDefault="00766344" w:rsidP="00766344">
      <w:r>
        <w:tab/>
      </w:r>
      <w:r>
        <w:tab/>
        <w:t>Athlete Rep</w:t>
      </w:r>
      <w:r>
        <w:tab/>
      </w:r>
      <w:r>
        <w:tab/>
      </w:r>
      <w:r>
        <w:tab/>
      </w:r>
      <w:r>
        <w:tab/>
      </w:r>
      <w:r>
        <w:t>James Diaz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Athlete Rep</w:t>
      </w:r>
      <w:r>
        <w:tab/>
        <w:t xml:space="preserve"> </w:t>
      </w:r>
      <w:r>
        <w:tab/>
      </w:r>
      <w:r>
        <w:tab/>
      </w:r>
      <w:r>
        <w:tab/>
      </w:r>
      <w:r>
        <w:t>Erin Reid</w:t>
      </w:r>
    </w:p>
    <w:p w14:paraId="2CFDE7D6" w14:textId="4DB0438A" w:rsidR="00766344" w:rsidRDefault="00766344" w:rsidP="00766344">
      <w:r>
        <w:tab/>
      </w:r>
      <w:r>
        <w:tab/>
        <w:t>Athlete Rep</w:t>
      </w:r>
      <w:r>
        <w:tab/>
      </w:r>
      <w:r>
        <w:tab/>
      </w:r>
      <w:r>
        <w:tab/>
      </w:r>
      <w:r>
        <w:tab/>
      </w:r>
      <w:r>
        <w:t xml:space="preserve">Maggie </w:t>
      </w:r>
      <w:proofErr w:type="spellStart"/>
      <w:r>
        <w:t>Ninova</w:t>
      </w:r>
      <w:proofErr w:type="spellEnd"/>
    </w:p>
    <w:p w14:paraId="23B3DAEE" w14:textId="5C997F96" w:rsidR="00766344" w:rsidRDefault="00766344" w:rsidP="00766344">
      <w:r>
        <w:tab/>
      </w:r>
      <w:r>
        <w:tab/>
        <w:t>Athlete Rep</w:t>
      </w:r>
      <w:r>
        <w:tab/>
      </w:r>
      <w:r>
        <w:tab/>
      </w:r>
      <w:r>
        <w:tab/>
      </w:r>
      <w:r>
        <w:tab/>
      </w:r>
      <w:r>
        <w:t>PJ Utrera</w:t>
      </w:r>
    </w:p>
    <w:p w14:paraId="45E29C4D" w14:textId="51953A5E" w:rsidR="00766344" w:rsidRDefault="00766344" w:rsidP="00766344">
      <w:r>
        <w:tab/>
      </w:r>
      <w:r>
        <w:tab/>
        <w:t>Athlete Rep</w:t>
      </w:r>
      <w:r>
        <w:tab/>
      </w:r>
      <w:r>
        <w:tab/>
      </w:r>
      <w:r>
        <w:tab/>
      </w:r>
      <w:r>
        <w:tab/>
      </w:r>
      <w:r>
        <w:t>Isabel Torres-Mendoza</w:t>
      </w:r>
    </w:p>
    <w:p w14:paraId="76D071C8" w14:textId="04712AAC" w:rsidR="00766344" w:rsidRDefault="00766344" w:rsidP="00766344">
      <w:r>
        <w:tab/>
      </w:r>
      <w:r>
        <w:tab/>
        <w:t>Athlete Rep</w:t>
      </w:r>
      <w:r>
        <w:tab/>
      </w:r>
      <w:r>
        <w:tab/>
      </w:r>
      <w:r>
        <w:tab/>
      </w:r>
      <w:r>
        <w:tab/>
        <w:t>John Albornoz</w:t>
      </w:r>
    </w:p>
    <w:p w14:paraId="21930686" w14:textId="70587FE1" w:rsidR="00766344" w:rsidRPr="00766344" w:rsidRDefault="00766344" w:rsidP="00766344">
      <w:r>
        <w:tab/>
      </w:r>
      <w:r>
        <w:tab/>
      </w:r>
      <w:r w:rsidRPr="00766344">
        <w:t>At-Large-(1yr)</w:t>
      </w:r>
      <w:r w:rsidRPr="00766344">
        <w:tab/>
      </w:r>
      <w:r w:rsidRPr="00766344">
        <w:tab/>
      </w:r>
      <w:r w:rsidRPr="00766344">
        <w:tab/>
      </w:r>
      <w:r w:rsidRPr="00766344">
        <w:tab/>
        <w:t>Hannah M</w:t>
      </w:r>
      <w:r>
        <w:t>olden</w:t>
      </w:r>
    </w:p>
    <w:p w14:paraId="206E0046" w14:textId="231C5317" w:rsidR="00766344" w:rsidRPr="00766344" w:rsidRDefault="00766344" w:rsidP="00766344">
      <w:r w:rsidRPr="00766344">
        <w:tab/>
      </w:r>
      <w:r w:rsidRPr="00766344">
        <w:tab/>
        <w:t>At-Large-(1yr)</w:t>
      </w:r>
      <w:r w:rsidRPr="00766344">
        <w:tab/>
      </w:r>
      <w:r w:rsidRPr="00766344">
        <w:tab/>
      </w:r>
      <w:r w:rsidRPr="00766344">
        <w:tab/>
      </w:r>
      <w:r w:rsidRPr="00766344">
        <w:tab/>
        <w:t>Quinn Cassidy</w:t>
      </w:r>
    </w:p>
    <w:p w14:paraId="370D3CBF" w14:textId="4ABF718F" w:rsidR="00766344" w:rsidRDefault="00766344" w:rsidP="00766344">
      <w:r w:rsidRPr="00766344">
        <w:tab/>
      </w:r>
      <w:r w:rsidRPr="00766344">
        <w:tab/>
      </w:r>
      <w:r>
        <w:t>At-Large-(1yr)</w:t>
      </w:r>
      <w:r>
        <w:tab/>
      </w:r>
      <w:r>
        <w:tab/>
      </w:r>
      <w:r>
        <w:tab/>
      </w:r>
      <w:r>
        <w:tab/>
        <w:t>Chris Anderson</w:t>
      </w:r>
    </w:p>
    <w:p w14:paraId="11E03186" w14:textId="11436513" w:rsidR="00766344" w:rsidRDefault="00766344" w:rsidP="00766344">
      <w:r>
        <w:t xml:space="preserve"> </w:t>
      </w:r>
      <w:r>
        <w:tab/>
      </w:r>
      <w:r>
        <w:tab/>
        <w:t>Chair Advisor</w:t>
      </w:r>
      <w:r>
        <w:tab/>
      </w:r>
      <w:r>
        <w:tab/>
      </w:r>
      <w:r>
        <w:tab/>
      </w:r>
      <w:r>
        <w:tab/>
      </w:r>
      <w:r>
        <w:t xml:space="preserve"> Bruno Darzi (past general chair)</w:t>
      </w:r>
    </w:p>
    <w:p w14:paraId="74CF02CE" w14:textId="77777777" w:rsidR="00766344" w:rsidRDefault="00766344" w:rsidP="00766344"/>
    <w:p w14:paraId="02ED6AE8" w14:textId="08FD6228" w:rsidR="00766344" w:rsidRDefault="00766344" w:rsidP="00766344">
      <w:r>
        <w:tab/>
      </w:r>
      <w:r>
        <w:tab/>
        <w:t>Scholarship Chair</w:t>
      </w:r>
      <w:r>
        <w:tab/>
      </w:r>
      <w:r>
        <w:tab/>
      </w:r>
      <w:r>
        <w:tab/>
        <w:t>Rodrigo Mendes</w:t>
      </w:r>
    </w:p>
    <w:p w14:paraId="35AA9959" w14:textId="77777777" w:rsidR="000E0D4C" w:rsidRPr="00766344" w:rsidRDefault="000E0D4C" w:rsidP="00766344"/>
    <w:sectPr w:rsidR="000E0D4C" w:rsidRPr="00766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44"/>
    <w:rsid w:val="000E0D4C"/>
    <w:rsid w:val="00446BCF"/>
    <w:rsid w:val="0076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C277"/>
  <w15:chartTrackingRefBased/>
  <w15:docId w15:val="{D77223D8-EB83-47EC-9F6B-053D0DA7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4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344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344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344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344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344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344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344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344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344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34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6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44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6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344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6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34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6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3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Bosco</dc:creator>
  <cp:keywords/>
  <dc:description/>
  <cp:lastModifiedBy>Lori Bosco</cp:lastModifiedBy>
  <cp:revision>1</cp:revision>
  <dcterms:created xsi:type="dcterms:W3CDTF">2024-10-20T13:20:00Z</dcterms:created>
  <dcterms:modified xsi:type="dcterms:W3CDTF">2024-10-20T13:33:00Z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4b887c-c1f0-44ae-959f-f6e69fa67bf6_Enabled">
    <vt:lpwstr>true</vt:lpwstr>
  </property>
  <property fmtid="{D5CDD505-2E9C-101B-9397-08002B2CF9AE}" pid="3" name="MSIP_Label_894b887c-c1f0-44ae-959f-f6e69fa67bf6_SetDate">
    <vt:lpwstr>2024-10-20T13:33:28Z</vt:lpwstr>
  </property>
  <property fmtid="{D5CDD505-2E9C-101B-9397-08002B2CF9AE}" pid="4" name="MSIP_Label_894b887c-c1f0-44ae-959f-f6e69fa67bf6_Method">
    <vt:lpwstr>Standard</vt:lpwstr>
  </property>
  <property fmtid="{D5CDD505-2E9C-101B-9397-08002B2CF9AE}" pid="5" name="MSIP_Label_894b887c-c1f0-44ae-959f-f6e69fa67bf6_Name">
    <vt:lpwstr>Personal</vt:lpwstr>
  </property>
  <property fmtid="{D5CDD505-2E9C-101B-9397-08002B2CF9AE}" pid="6" name="MSIP_Label_894b887c-c1f0-44ae-959f-f6e69fa67bf6_SiteId">
    <vt:lpwstr>817692ea-99e4-4e45-8228-c4dcf34727d7</vt:lpwstr>
  </property>
  <property fmtid="{D5CDD505-2E9C-101B-9397-08002B2CF9AE}" pid="7" name="MSIP_Label_894b887c-c1f0-44ae-959f-f6e69fa67bf6_ActionId">
    <vt:lpwstr>ef914411-3ffb-4f61-a450-757854d5f60a</vt:lpwstr>
  </property>
  <property fmtid="{D5CDD505-2E9C-101B-9397-08002B2CF9AE}" pid="8" name="MSIP_Label_894b887c-c1f0-44ae-959f-f6e69fa67bf6_ContentBits">
    <vt:lpwstr>0</vt:lpwstr>
  </property>
</Properties>
</file>