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83489" w14:textId="77777777" w:rsidR="00910D3B" w:rsidRPr="00F11BF3" w:rsidRDefault="00F11BF3" w:rsidP="00F11BF3">
      <w:pPr>
        <w:jc w:val="center"/>
      </w:pPr>
      <w:r w:rsidRPr="00F11BF3">
        <w:rPr>
          <w:noProof/>
        </w:rPr>
        <w:drawing>
          <wp:inline distT="0" distB="0" distL="0" distR="0" wp14:anchorId="6F43AE68" wp14:editId="1286C22C">
            <wp:extent cx="379095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rtyar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0950" cy="1498600"/>
                    </a:xfrm>
                    <a:prstGeom prst="rect">
                      <a:avLst/>
                    </a:prstGeom>
                  </pic:spPr>
                </pic:pic>
              </a:graphicData>
            </a:graphic>
          </wp:inline>
        </w:drawing>
      </w:r>
    </w:p>
    <w:p w14:paraId="4454338D" w14:textId="77777777" w:rsidR="00F11BF3" w:rsidRPr="00AB5F91" w:rsidRDefault="00AB5F91" w:rsidP="00F11BF3">
      <w:pPr>
        <w:jc w:val="center"/>
        <w:rPr>
          <w:b/>
          <w:sz w:val="24"/>
          <w:szCs w:val="24"/>
          <w:u w:val="single"/>
        </w:rPr>
      </w:pPr>
      <w:r w:rsidRPr="00AB5F91">
        <w:rPr>
          <w:b/>
          <w:sz w:val="24"/>
          <w:szCs w:val="24"/>
          <w:u w:val="single"/>
        </w:rPr>
        <w:t>Group Good Neighbor Policies</w:t>
      </w:r>
    </w:p>
    <w:p w14:paraId="6D4A8282" w14:textId="77777777" w:rsidR="00F11BF3" w:rsidRPr="00F11BF3" w:rsidRDefault="00F11BF3" w:rsidP="00F11BF3">
      <w:pPr>
        <w:rPr>
          <w:b/>
        </w:rPr>
      </w:pPr>
      <w:r w:rsidRPr="00F11BF3">
        <w:rPr>
          <w:b/>
        </w:rPr>
        <w:t>Welcome to the Courtyard Marriott – Tupelo, MS</w:t>
      </w:r>
    </w:p>
    <w:p w14:paraId="5E7DB0B5"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We pride ourselves in being "family friendly." We offer an outstanding array of recreational opportunities at the property, and hope you will have time to enjoy our facility. I want to call your attention to some of the rules that we have found to help each guest have an enjoyable stay. We call it our "Good Neighbor Policy." Please take the time to read it and pass the information along to your group. We sincerely appreciate your cooperation. </w:t>
      </w:r>
    </w:p>
    <w:p w14:paraId="16F0F6C8" w14:textId="77777777" w:rsidR="00F11BF3" w:rsidRPr="00F11BF3" w:rsidRDefault="00F11BF3" w:rsidP="00F11BF3">
      <w:pPr>
        <w:spacing w:after="0" w:line="240" w:lineRule="auto"/>
        <w:rPr>
          <w:rFonts w:ascii="Times New Roman" w:eastAsia="Times New Roman" w:hAnsi="Times New Roman" w:cs="Times New Roman"/>
          <w:color w:val="0E101A"/>
        </w:rPr>
      </w:pPr>
    </w:p>
    <w:p w14:paraId="35382721"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Enjoy your stay with us!</w:t>
      </w:r>
    </w:p>
    <w:p w14:paraId="4641F9F9" w14:textId="77777777" w:rsidR="00F11BF3" w:rsidRPr="00F11BF3" w:rsidRDefault="00F11BF3" w:rsidP="00F11BF3">
      <w:pPr>
        <w:spacing w:after="0" w:line="240" w:lineRule="auto"/>
        <w:rPr>
          <w:rFonts w:ascii="Times New Roman" w:eastAsia="Times New Roman" w:hAnsi="Times New Roman" w:cs="Times New Roman"/>
          <w:color w:val="0E101A"/>
        </w:rPr>
      </w:pPr>
    </w:p>
    <w:p w14:paraId="6C1FAF41"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Kimberly Crump, General Manager</w:t>
      </w:r>
    </w:p>
    <w:p w14:paraId="16933CBD" w14:textId="77777777" w:rsidR="00F11BF3" w:rsidRPr="00F11BF3" w:rsidRDefault="00F11BF3" w:rsidP="00F11BF3">
      <w:pPr>
        <w:spacing w:after="0" w:line="240" w:lineRule="auto"/>
        <w:rPr>
          <w:rFonts w:ascii="Times New Roman" w:eastAsia="Times New Roman" w:hAnsi="Times New Roman" w:cs="Times New Roman"/>
          <w:color w:val="0E101A"/>
        </w:rPr>
      </w:pPr>
    </w:p>
    <w:p w14:paraId="298DD655"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b/>
          <w:bCs/>
          <w:color w:val="0E101A"/>
          <w:u w:val="single"/>
        </w:rPr>
        <w:t>Good Neighbor Policy</w:t>
      </w:r>
    </w:p>
    <w:p w14:paraId="41645325" w14:textId="77777777" w:rsidR="00F11BF3" w:rsidRPr="00F11BF3" w:rsidRDefault="00F11BF3" w:rsidP="00F11BF3">
      <w:pPr>
        <w:spacing w:after="0" w:line="240" w:lineRule="auto"/>
        <w:rPr>
          <w:rFonts w:ascii="Times New Roman" w:eastAsia="Times New Roman" w:hAnsi="Times New Roman" w:cs="Times New Roman"/>
          <w:color w:val="0E101A"/>
        </w:rPr>
      </w:pPr>
    </w:p>
    <w:p w14:paraId="40D68B3B"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All hotel guest deserve an enjoyable and restful lodging experience. Hotel policies are in place to insure each guest finds their experience at the Courtyard Marriott both enjoyable and relaxing.</w:t>
      </w:r>
    </w:p>
    <w:p w14:paraId="01A839A5"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b/>
          <w:color w:val="0E101A"/>
          <w:u w:val="single"/>
        </w:rPr>
        <w:t>THE QUITE TIME</w:t>
      </w:r>
      <w:r w:rsidRPr="00F11BF3">
        <w:rPr>
          <w:rFonts w:ascii="Times New Roman" w:eastAsia="Times New Roman" w:hAnsi="Times New Roman" w:cs="Times New Roman"/>
          <w:color w:val="0E101A"/>
        </w:rPr>
        <w:t xml:space="preserve"> in place throughout all corridor areas of the hotel and the lobby/Bistro area from </w:t>
      </w:r>
      <w:r w:rsidRPr="00F11BF3">
        <w:rPr>
          <w:rFonts w:ascii="Times New Roman" w:eastAsia="Times New Roman" w:hAnsi="Times New Roman" w:cs="Times New Roman"/>
          <w:b/>
          <w:color w:val="0E101A"/>
          <w:u w:val="single"/>
        </w:rPr>
        <w:t>10 pm to 6 am</w:t>
      </w:r>
      <w:r w:rsidRPr="00F11BF3">
        <w:rPr>
          <w:rFonts w:ascii="Times New Roman" w:eastAsia="Times New Roman" w:hAnsi="Times New Roman" w:cs="Times New Roman"/>
          <w:color w:val="0E101A"/>
        </w:rPr>
        <w:t xml:space="preserve"> to be courteous to other guests. </w:t>
      </w:r>
    </w:p>
    <w:p w14:paraId="2DB80EF0"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The registered guest will be held responsible for the actions of those under their charge. No roughhousing or running is allowed on the premises. </w:t>
      </w:r>
    </w:p>
    <w:p w14:paraId="0921D62C" w14:textId="789C8EDB"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 xml:space="preserve">Pool hours are from </w:t>
      </w:r>
      <w:r w:rsidR="00B77A08" w:rsidRPr="008F09A8">
        <w:rPr>
          <w:rFonts w:ascii="Times New Roman" w:eastAsia="Times New Roman" w:hAnsi="Times New Roman" w:cs="Times New Roman"/>
          <w:b/>
          <w:bCs/>
          <w:color w:val="0E101A"/>
          <w:u w:val="single"/>
        </w:rPr>
        <w:t>8</w:t>
      </w:r>
      <w:r w:rsidRPr="008F09A8">
        <w:rPr>
          <w:rFonts w:ascii="Times New Roman" w:eastAsia="Times New Roman" w:hAnsi="Times New Roman" w:cs="Times New Roman"/>
          <w:b/>
          <w:bCs/>
          <w:color w:val="0E101A"/>
          <w:u w:val="single"/>
        </w:rPr>
        <w:t xml:space="preserve"> am-10 pm</w:t>
      </w:r>
      <w:r w:rsidRPr="00F11BF3">
        <w:rPr>
          <w:rFonts w:ascii="Times New Roman" w:eastAsia="Times New Roman" w:hAnsi="Times New Roman" w:cs="Times New Roman"/>
          <w:color w:val="0E101A"/>
        </w:rPr>
        <w:t xml:space="preserve">. </w:t>
      </w:r>
      <w:r w:rsidR="00B77A08">
        <w:rPr>
          <w:rFonts w:ascii="Times New Roman" w:eastAsia="Times New Roman" w:hAnsi="Times New Roman" w:cs="Times New Roman"/>
          <w:color w:val="0E101A"/>
        </w:rPr>
        <w:t>Please ask front desk for entrance.</w:t>
      </w:r>
    </w:p>
    <w:p w14:paraId="722211D0"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Avoid allowing your guest room door to slam. Each guest room door is designed to close tightly for safety reasons. Please be thoughtful in entering and exiting your guestroom during the late hours as not to disturb others. </w:t>
      </w:r>
    </w:p>
    <w:p w14:paraId="2012471F"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We will not allow parties in guest rooms.</w:t>
      </w:r>
    </w:p>
    <w:p w14:paraId="783F375E"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We will respond to any disturbances. We will issue one warning, and further disruption can result in eviction from property or fines. We cooperate fully with the local law enforcement should we encounter underage drinking or illegal activity. </w:t>
      </w:r>
    </w:p>
    <w:p w14:paraId="2C3BF973" w14:textId="77777777" w:rsidR="00F11BF3" w:rsidRPr="00F11BF3" w:rsidRDefault="00F11BF3" w:rsidP="00F11BF3">
      <w:pPr>
        <w:numPr>
          <w:ilvl w:val="0"/>
          <w:numId w:val="1"/>
        </w:num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Discounts given to another guest as a result of noise complaints about your room will be billed to your room. </w:t>
      </w:r>
    </w:p>
    <w:p w14:paraId="13DD84A0" w14:textId="77777777" w:rsidR="00F11BF3" w:rsidRPr="00F11BF3" w:rsidRDefault="00F11BF3" w:rsidP="00F11BF3">
      <w:pPr>
        <w:spacing w:after="0" w:line="240" w:lineRule="auto"/>
        <w:rPr>
          <w:rFonts w:ascii="Times New Roman" w:eastAsia="Times New Roman" w:hAnsi="Times New Roman" w:cs="Times New Roman"/>
          <w:color w:val="0E101A"/>
        </w:rPr>
      </w:pPr>
    </w:p>
    <w:p w14:paraId="3435AB6B"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I have read and understand the policies and procedures as outlined above and agree to the terms and conditions stated. Please initial here __________</w:t>
      </w:r>
    </w:p>
    <w:p w14:paraId="09FDF1AE" w14:textId="77777777" w:rsidR="00F11BF3" w:rsidRPr="00F11BF3" w:rsidRDefault="00F11BF3" w:rsidP="00F11BF3">
      <w:pPr>
        <w:spacing w:after="0" w:line="240" w:lineRule="auto"/>
        <w:rPr>
          <w:rFonts w:ascii="Times New Roman" w:eastAsia="Times New Roman" w:hAnsi="Times New Roman" w:cs="Times New Roman"/>
          <w:color w:val="0E101A"/>
        </w:rPr>
      </w:pPr>
    </w:p>
    <w:p w14:paraId="6E2D5076"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Name: _______________________________________________________ (Print)</w:t>
      </w:r>
    </w:p>
    <w:p w14:paraId="5B74BE2B" w14:textId="77777777" w:rsidR="00F11BF3" w:rsidRPr="00F11BF3" w:rsidRDefault="00F11BF3" w:rsidP="00F11BF3">
      <w:pPr>
        <w:spacing w:after="0" w:line="240" w:lineRule="auto"/>
        <w:rPr>
          <w:rFonts w:ascii="Times New Roman" w:eastAsia="Times New Roman" w:hAnsi="Times New Roman" w:cs="Times New Roman"/>
          <w:color w:val="0E101A"/>
        </w:rPr>
      </w:pPr>
    </w:p>
    <w:p w14:paraId="28B068D7" w14:textId="77777777" w:rsidR="00F11BF3" w:rsidRPr="00F11BF3" w:rsidRDefault="00F11BF3" w:rsidP="00F11BF3">
      <w:pPr>
        <w:spacing w:after="0" w:line="240" w:lineRule="auto"/>
        <w:rPr>
          <w:rFonts w:ascii="Times New Roman" w:eastAsia="Times New Roman" w:hAnsi="Times New Roman" w:cs="Times New Roman"/>
          <w:color w:val="0E101A"/>
        </w:rPr>
      </w:pPr>
      <w:r w:rsidRPr="00F11BF3">
        <w:rPr>
          <w:rFonts w:ascii="Times New Roman" w:eastAsia="Times New Roman" w:hAnsi="Times New Roman" w:cs="Times New Roman"/>
          <w:color w:val="0E101A"/>
        </w:rPr>
        <w:t>Signature: ____________________________________________________</w:t>
      </w:r>
    </w:p>
    <w:p w14:paraId="12B2C531" w14:textId="77777777" w:rsidR="00F11BF3" w:rsidRPr="00F11BF3" w:rsidRDefault="00F11BF3" w:rsidP="00F11BF3">
      <w:pPr>
        <w:rPr>
          <w:b/>
        </w:rPr>
      </w:pPr>
    </w:p>
    <w:sectPr w:rsidR="00F11BF3" w:rsidRPr="00F11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E64FD"/>
    <w:multiLevelType w:val="multilevel"/>
    <w:tmpl w:val="1302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F3"/>
    <w:rsid w:val="003E59E6"/>
    <w:rsid w:val="008F09A8"/>
    <w:rsid w:val="009F402D"/>
    <w:rsid w:val="00A465E0"/>
    <w:rsid w:val="00A5122F"/>
    <w:rsid w:val="00AB5F91"/>
    <w:rsid w:val="00B77A08"/>
    <w:rsid w:val="00B82F04"/>
    <w:rsid w:val="00F1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920F"/>
  <w15:chartTrackingRefBased/>
  <w15:docId w15:val="{1352CEAF-E758-47D0-97EA-0817BC8C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1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Kimberly Crump</cp:lastModifiedBy>
  <cp:revision>2</cp:revision>
  <dcterms:created xsi:type="dcterms:W3CDTF">2021-06-01T20:36:00Z</dcterms:created>
  <dcterms:modified xsi:type="dcterms:W3CDTF">2021-06-01T20:36:00Z</dcterms:modified>
</cp:coreProperties>
</file>